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黑体"/>
          <w:kern w:val="0"/>
          <w:sz w:val="32"/>
          <w:szCs w:val="32"/>
        </w:rPr>
      </w:pPr>
      <w:r>
        <w:rPr>
          <w:rFonts w:hint="eastAsia" w:ascii="黑体" w:hAnsi="黑体" w:eastAsia="黑体" w:cs="黑体"/>
          <w:kern w:val="0"/>
          <w:sz w:val="32"/>
          <w:szCs w:val="32"/>
        </w:rPr>
        <w:t>附件2</w:t>
      </w:r>
    </w:p>
    <w:p>
      <w:pPr>
        <w:widowControl/>
        <w:adjustRightInd w:val="0"/>
        <w:snapToGrid w:val="0"/>
        <w:spacing w:line="600" w:lineRule="exact"/>
        <w:jc w:val="center"/>
        <w:rPr>
          <w:rFonts w:ascii="方正小标宋简体" w:hAnsi="方正小标宋简体" w:eastAsia="方正小标宋简体" w:cs="方正小标宋简体"/>
          <w:kern w:val="0"/>
          <w:sz w:val="44"/>
          <w:szCs w:val="44"/>
        </w:rPr>
      </w:pPr>
    </w:p>
    <w:p>
      <w:pPr>
        <w:widowControl/>
        <w:adjustRightInd w:val="0"/>
        <w:snapToGrid w:val="0"/>
        <w:spacing w:line="600" w:lineRule="exact"/>
        <w:jc w:val="center"/>
        <w:rPr>
          <w:rFonts w:ascii="黑体" w:hAnsi="黑体" w:eastAsia="方正小标宋简体" w:cs="黑体"/>
          <w:sz w:val="32"/>
          <w:szCs w:val="32"/>
        </w:rPr>
      </w:pPr>
      <w:r>
        <w:rPr>
          <w:rFonts w:hint="eastAsia" w:ascii="方正小标宋简体" w:hAnsi="方正小标宋简体" w:eastAsia="方正小标宋简体" w:cs="方正小标宋简体"/>
          <w:kern w:val="0"/>
          <w:sz w:val="44"/>
          <w:szCs w:val="44"/>
        </w:rPr>
        <w:t>“网络风采展示”活动命题演讲项目说明</w:t>
      </w:r>
    </w:p>
    <w:p>
      <w:pPr>
        <w:widowControl/>
        <w:adjustRightInd w:val="0"/>
        <w:snapToGrid w:val="0"/>
        <w:spacing w:line="600" w:lineRule="exact"/>
        <w:ind w:firstLine="640" w:firstLineChars="200"/>
        <w:rPr>
          <w:rFonts w:ascii="黑体" w:hAnsi="黑体" w:eastAsia="黑体" w:cs="黑体"/>
          <w:sz w:val="32"/>
          <w:szCs w:val="32"/>
        </w:rPr>
      </w:pPr>
    </w:p>
    <w:p>
      <w:pPr>
        <w:widowControl/>
        <w:adjustRightInd w:val="0"/>
        <w:snapToGrid w:val="0"/>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一、作品要求</w:t>
      </w:r>
    </w:p>
    <w:p>
      <w:pPr>
        <w:pStyle w:val="9"/>
        <w:adjustRightInd w:val="0"/>
        <w:snapToGrid w:val="0"/>
        <w:spacing w:line="600" w:lineRule="exact"/>
        <w:ind w:firstLine="640"/>
        <w:rPr>
          <w:rFonts w:ascii="仿宋_GB2312" w:hAnsi="仿宋_GB2312" w:eastAsia="仿宋_GB2312" w:cs="仿宋_GB2312"/>
          <w:sz w:val="32"/>
          <w:szCs w:val="32"/>
        </w:rPr>
      </w:pPr>
      <w:r>
        <w:rPr>
          <w:rFonts w:hint="eastAsia" w:ascii="仿宋_GB2312" w:hAnsi="仿宋" w:eastAsia="仿宋_GB2312"/>
          <w:sz w:val="32"/>
          <w:szCs w:val="32"/>
        </w:rPr>
        <w:t>参与2022年“宪法卫士”行动计划并获得“金牌”称号的学生可获得参与网络风采展示活动命题演讲项目的资格。</w:t>
      </w:r>
      <w:r>
        <w:rPr>
          <w:rFonts w:hint="eastAsia" w:ascii="仿宋_GB2312" w:hAnsi="Calibri" w:eastAsia="仿宋_GB2312"/>
          <w:sz w:val="32"/>
          <w:szCs w:val="32"/>
        </w:rPr>
        <w:t>请参与学生在</w:t>
      </w:r>
      <w:r>
        <w:rPr>
          <w:rFonts w:hint="eastAsia" w:ascii="仿宋_GB2312" w:hAnsi="仿宋_GB2312" w:eastAsia="仿宋_GB2312" w:cs="仿宋_GB2312"/>
          <w:sz w:val="32"/>
          <w:szCs w:val="32"/>
        </w:rPr>
        <w:t>6月中旬至9月30日，按普法网发布的演讲赛题和相关要求录制并上传视频。不符合相关要求的演讲视频，不纳入展示活动范围。上传通道将于</w:t>
      </w:r>
      <w:r>
        <w:rPr>
          <w:rFonts w:ascii="仿宋_GB2312" w:hAnsi="仿宋_GB2312" w:eastAsia="仿宋_GB2312" w:cs="仿宋_GB2312"/>
          <w:sz w:val="32"/>
          <w:szCs w:val="32"/>
        </w:rPr>
        <w:t>9</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30</w:t>
      </w:r>
      <w:r>
        <w:rPr>
          <w:rFonts w:hint="eastAsia" w:ascii="仿宋_GB2312" w:hAnsi="仿宋_GB2312" w:eastAsia="仿宋_GB2312" w:cs="仿宋_GB2312"/>
          <w:sz w:val="32"/>
          <w:szCs w:val="32"/>
        </w:rPr>
        <w:t>日1</w:t>
      </w:r>
      <w:r>
        <w:rPr>
          <w:rFonts w:ascii="仿宋_GB2312" w:hAnsi="仿宋_GB2312" w:eastAsia="仿宋_GB2312" w:cs="仿宋_GB2312"/>
          <w:sz w:val="32"/>
          <w:szCs w:val="32"/>
        </w:rPr>
        <w:t>8:00</w:t>
      </w:r>
      <w:r>
        <w:rPr>
          <w:rFonts w:hint="eastAsia" w:ascii="仿宋_GB2312" w:hAnsi="仿宋_GB2312" w:eastAsia="仿宋_GB2312" w:cs="仿宋_GB2312"/>
          <w:sz w:val="32"/>
          <w:szCs w:val="32"/>
        </w:rPr>
        <w:t>关闭。</w:t>
      </w:r>
    </w:p>
    <w:p>
      <w:pPr>
        <w:pStyle w:val="9"/>
        <w:adjustRightInd w:val="0"/>
        <w:snapToGrid w:val="0"/>
        <w:spacing w:line="600" w:lineRule="exact"/>
        <w:ind w:firstLine="643"/>
        <w:rPr>
          <w:rFonts w:ascii="楷体" w:hAnsi="楷体" w:eastAsia="楷体" w:cs="楷体"/>
          <w:b/>
          <w:bCs/>
          <w:kern w:val="0"/>
          <w:sz w:val="32"/>
          <w:szCs w:val="32"/>
        </w:rPr>
      </w:pPr>
      <w:r>
        <w:rPr>
          <w:rFonts w:hint="eastAsia" w:ascii="楷体" w:hAnsi="楷体" w:eastAsia="楷体" w:cs="楷体"/>
          <w:b/>
          <w:bCs/>
          <w:kern w:val="0"/>
          <w:sz w:val="32"/>
          <w:szCs w:val="32"/>
        </w:rPr>
        <w:t>（一）演讲内容与形式与要求</w:t>
      </w:r>
    </w:p>
    <w:p>
      <w:pPr>
        <w:numPr>
          <w:ilvl w:val="255"/>
          <w:numId w:val="0"/>
        </w:numPr>
        <w:ind w:firstLine="640" w:firstLineChars="200"/>
        <w:jc w:val="left"/>
      </w:pPr>
      <w:r>
        <w:rPr>
          <w:rFonts w:hint="eastAsia" w:ascii="仿宋_GB2312" w:hAnsi="Calibri" w:eastAsia="仿宋_GB2312"/>
          <w:sz w:val="32"/>
          <w:szCs w:val="32"/>
        </w:rPr>
        <w:t>演讲内容应当符合《“</w:t>
      </w:r>
      <w:r>
        <w:rPr>
          <w:rFonts w:hint="eastAsia" w:ascii="Times New Roman" w:hAnsi="Times New Roman" w:eastAsia="仿宋_GB2312"/>
          <w:sz w:val="32"/>
          <w:szCs w:val="32"/>
        </w:rPr>
        <w:t>网络风采展示”活动命题演讲赛题》（</w:t>
      </w:r>
      <w:r>
        <w:rPr>
          <w:rFonts w:hint="eastAsia" w:ascii="仿宋_GB2312" w:hAnsi="Calibri" w:eastAsia="仿宋_GB2312"/>
          <w:sz w:val="32"/>
          <w:szCs w:val="32"/>
          <w:lang w:val="en-US" w:eastAsia="zh-CN"/>
        </w:rPr>
        <w:t>见文末附件</w:t>
      </w:r>
      <w:r>
        <w:rPr>
          <w:rFonts w:hint="eastAsia" w:ascii="Times New Roman" w:hAnsi="Times New Roman" w:eastAsia="仿宋_GB2312"/>
          <w:sz w:val="32"/>
          <w:szCs w:val="32"/>
        </w:rPr>
        <w:t>）要求</w:t>
      </w:r>
      <w:r>
        <w:rPr>
          <w:rFonts w:hint="eastAsia" w:ascii="仿宋_GB2312" w:hAnsi="仿宋_GB2312" w:eastAsia="仿宋_GB2312" w:cs="仿宋_GB2312"/>
          <w:kern w:val="0"/>
          <w:sz w:val="32"/>
          <w:szCs w:val="32"/>
        </w:rPr>
        <w:t>。</w:t>
      </w:r>
      <w:r>
        <w:rPr>
          <w:rFonts w:hint="eastAsia" w:ascii="仿宋_GB2312" w:hAnsi="Calibri" w:eastAsia="仿宋_GB2312"/>
          <w:sz w:val="32"/>
          <w:szCs w:val="32"/>
        </w:rPr>
        <w:t>学生须使用普通话，采用站立（因身体原因无法站立的除外）、脱稿形式独立完成演讲，演讲时长为3至5分钟（时长范围外的作品将不予评审）。演讲过程中不可使用PPT、音乐、虚拟背景或视频等多媒体素材，不可使用其他任何辅助道具或器材，不可切换演讲场景或加入特效（包括美颜、滤镜等）。人工智能将从</w:t>
      </w:r>
      <w:r>
        <w:rPr>
          <w:rFonts w:hint="eastAsia" w:ascii="仿宋_GB2312" w:hAnsi="仿宋_GB2312" w:eastAsia="仿宋_GB2312" w:cs="仿宋_GB2312"/>
          <w:sz w:val="32"/>
          <w:szCs w:val="32"/>
        </w:rPr>
        <w:t>演讲内容、语言表达、整体效果等方面对学生进行综合评价。</w:t>
      </w:r>
    </w:p>
    <w:p>
      <w:pPr>
        <w:numPr>
          <w:ilvl w:val="255"/>
          <w:numId w:val="0"/>
        </w:numPr>
        <w:ind w:firstLine="640" w:firstLineChars="200"/>
        <w:jc w:val="left"/>
        <w:rPr>
          <w:rFonts w:ascii="仿宋_GB2312" w:hAnsi="Calibri" w:eastAsia="仿宋_GB2312"/>
          <w:sz w:val="32"/>
          <w:szCs w:val="32"/>
        </w:rPr>
      </w:pPr>
      <w:r>
        <w:rPr>
          <w:rFonts w:hint="eastAsia" w:ascii="仿宋_GB2312" w:hAnsi="Calibri" w:eastAsia="仿宋_GB2312"/>
          <w:sz w:val="32"/>
          <w:szCs w:val="32"/>
        </w:rPr>
        <w:t>学生正式开始演讲前须先宣读以下内容（以下内容宣读时间不计入3至5分钟的演讲时长内）：</w:t>
      </w:r>
    </w:p>
    <w:p>
      <w:pPr>
        <w:numPr>
          <w:ilvl w:val="255"/>
          <w:numId w:val="0"/>
        </w:numPr>
        <w:ind w:firstLine="640" w:firstLineChars="200"/>
        <w:jc w:val="left"/>
        <w:rPr>
          <w:rFonts w:ascii="仿宋_GB2312" w:hAnsi="Calibri" w:eastAsia="仿宋_GB2312"/>
          <w:sz w:val="32"/>
          <w:szCs w:val="32"/>
        </w:rPr>
      </w:pPr>
      <w:r>
        <w:rPr>
          <w:rFonts w:hint="eastAsia" w:ascii="仿宋_GB2312" w:hAnsi="Calibri" w:eastAsia="仿宋_GB2312"/>
          <w:sz w:val="32"/>
          <w:szCs w:val="32"/>
        </w:rPr>
        <w:t>我是来自XXX学校（所在学校）的XXX（姓名），现报名参加第七届全国学生“学宪法 讲宪法”活动网络风采展示，我的组别是小学组/初中组/高中组/高校组。我承诺，本人提交至大赛组委会的演讲视频及稿件均为原创。</w:t>
      </w:r>
    </w:p>
    <w:p>
      <w:pPr>
        <w:numPr>
          <w:ilvl w:val="255"/>
          <w:numId w:val="0"/>
        </w:numPr>
        <w:ind w:firstLine="643" w:firstLineChars="200"/>
        <w:jc w:val="left"/>
        <w:rPr>
          <w:rFonts w:ascii="仿宋_GB2312" w:hAnsi="Calibri" w:eastAsia="仿宋_GB2312"/>
          <w:sz w:val="32"/>
          <w:szCs w:val="32"/>
        </w:rPr>
      </w:pPr>
      <w:r>
        <w:rPr>
          <w:rFonts w:hint="eastAsia" w:ascii="楷体" w:hAnsi="楷体" w:eastAsia="楷体" w:cs="楷体"/>
          <w:b/>
          <w:bCs/>
          <w:kern w:val="0"/>
          <w:sz w:val="32"/>
          <w:szCs w:val="32"/>
        </w:rPr>
        <w:t>（二）视频质量要求</w:t>
      </w:r>
    </w:p>
    <w:p>
      <w:pPr>
        <w:numPr>
          <w:ilvl w:val="255"/>
          <w:numId w:val="0"/>
        </w:numPr>
        <w:ind w:firstLine="640" w:firstLineChars="200"/>
        <w:jc w:val="left"/>
        <w:rPr>
          <w:rFonts w:ascii="仿宋_GB2312" w:hAnsi="Calibri" w:eastAsia="仿宋_GB2312"/>
          <w:sz w:val="32"/>
          <w:szCs w:val="32"/>
        </w:rPr>
      </w:pPr>
      <w:r>
        <w:rPr>
          <w:rFonts w:hint="eastAsia" w:ascii="仿宋_GB2312" w:hAnsi="Calibri" w:eastAsia="仿宋_GB2312"/>
          <w:sz w:val="32"/>
          <w:szCs w:val="32"/>
        </w:rPr>
        <w:t>上传视频格式须为MP4视频文件，视频画面的比例要求为16：9，大小为10MB—100MB，分辨率建议为720P及以上。要求音画同步，声音清楚且画面清晰度高，无失真、噪声杂音干扰、音量忽大忽小等现象。</w:t>
      </w:r>
    </w:p>
    <w:p>
      <w:pPr>
        <w:numPr>
          <w:ilvl w:val="255"/>
          <w:numId w:val="0"/>
        </w:numPr>
        <w:ind w:firstLine="643" w:firstLineChars="200"/>
        <w:jc w:val="left"/>
        <w:rPr>
          <w:rFonts w:ascii="仿宋_GB2312" w:hAnsi="Calibri" w:eastAsia="仿宋_GB2312"/>
          <w:sz w:val="32"/>
          <w:szCs w:val="32"/>
        </w:rPr>
      </w:pPr>
      <w:r>
        <w:rPr>
          <w:rFonts w:hint="eastAsia" w:ascii="楷体" w:hAnsi="楷体" w:eastAsia="楷体" w:cs="楷体"/>
          <w:b/>
          <w:bCs/>
          <w:kern w:val="0"/>
          <w:sz w:val="32"/>
          <w:szCs w:val="32"/>
        </w:rPr>
        <w:t>（三）演讲稿件上传</w:t>
      </w:r>
    </w:p>
    <w:p>
      <w:pPr>
        <w:numPr>
          <w:ilvl w:val="255"/>
          <w:numId w:val="0"/>
        </w:numPr>
        <w:ind w:firstLine="640" w:firstLineChars="200"/>
        <w:jc w:val="left"/>
        <w:rPr>
          <w:rFonts w:ascii="仿宋_GB2312" w:hAnsi="Calibri" w:eastAsia="仿宋_GB2312"/>
          <w:sz w:val="32"/>
          <w:szCs w:val="32"/>
        </w:rPr>
      </w:pPr>
      <w:r>
        <w:rPr>
          <w:rFonts w:hint="eastAsia" w:ascii="仿宋_GB2312" w:hAnsi="Calibri" w:eastAsia="仿宋_GB2312"/>
          <w:sz w:val="32"/>
          <w:szCs w:val="32"/>
        </w:rPr>
        <w:t>提交视频时，请同时上传与演讲内容完全一致的演讲稿件（格式为doc或docx）。</w:t>
      </w:r>
    </w:p>
    <w:p>
      <w:pPr>
        <w:numPr>
          <w:ilvl w:val="255"/>
          <w:numId w:val="0"/>
        </w:numPr>
        <w:ind w:firstLine="643" w:firstLineChars="200"/>
        <w:jc w:val="left"/>
        <w:rPr>
          <w:rFonts w:ascii="仿宋_GB2312" w:hAnsi="Calibri" w:eastAsia="仿宋_GB2312"/>
          <w:sz w:val="32"/>
          <w:szCs w:val="32"/>
        </w:rPr>
      </w:pPr>
      <w:r>
        <w:rPr>
          <w:rFonts w:hint="eastAsia" w:ascii="楷体" w:hAnsi="楷体" w:eastAsia="楷体" w:cs="楷体"/>
          <w:b/>
          <w:bCs/>
          <w:kern w:val="0"/>
          <w:sz w:val="32"/>
          <w:szCs w:val="32"/>
        </w:rPr>
        <w:t>（四）拍摄要求</w:t>
      </w:r>
    </w:p>
    <w:p>
      <w:pPr>
        <w:numPr>
          <w:ilvl w:val="255"/>
          <w:numId w:val="0"/>
        </w:numPr>
        <w:ind w:firstLine="640" w:firstLineChars="200"/>
        <w:jc w:val="left"/>
        <w:rPr>
          <w:rFonts w:ascii="仿宋_GB2312" w:hAnsi="Calibri" w:eastAsia="仿宋_GB2312"/>
          <w:sz w:val="32"/>
          <w:szCs w:val="32"/>
        </w:rPr>
      </w:pPr>
      <w:r>
        <w:rPr>
          <w:rFonts w:hint="eastAsia" w:ascii="仿宋_GB2312" w:hAnsi="Calibri" w:eastAsia="仿宋_GB2312"/>
          <w:sz w:val="32"/>
          <w:szCs w:val="32"/>
        </w:rPr>
        <w:t>可使用手机直接拍摄后上传，也可通过其他设备拍摄后上传。拍摄场地不限，建议为光线充足、环境安静、陈设简洁的场地。视频内不得包含任何形式的广告、与本活动无关的商业内容及其他外部链接等。</w:t>
      </w:r>
    </w:p>
    <w:p>
      <w:pPr>
        <w:widowControl/>
        <w:adjustRightInd w:val="0"/>
        <w:snapToGrid w:val="0"/>
        <w:spacing w:line="600" w:lineRule="exact"/>
        <w:ind w:left="640"/>
        <w:rPr>
          <w:rFonts w:ascii="黑体" w:hAnsi="黑体" w:eastAsia="黑体" w:cs="黑体"/>
          <w:sz w:val="32"/>
          <w:szCs w:val="32"/>
        </w:rPr>
      </w:pPr>
      <w:r>
        <w:rPr>
          <w:rFonts w:ascii="黑体" w:hAnsi="黑体" w:eastAsia="黑体" w:cs="黑体"/>
          <w:sz w:val="32"/>
          <w:szCs w:val="32"/>
        </w:rPr>
        <w:t>二</w:t>
      </w:r>
      <w:r>
        <w:rPr>
          <w:rFonts w:hint="eastAsia" w:ascii="黑体" w:hAnsi="黑体" w:eastAsia="黑体" w:cs="黑体"/>
          <w:sz w:val="32"/>
          <w:szCs w:val="32"/>
        </w:rPr>
        <w:t>、上传要求</w:t>
      </w:r>
    </w:p>
    <w:p>
      <w:pPr>
        <w:pStyle w:val="4"/>
        <w:spacing w:beforeAutospacing="0" w:afterAutospacing="0" w:line="600" w:lineRule="exact"/>
        <w:ind w:firstLine="643" w:firstLineChars="200"/>
        <w:jc w:val="both"/>
        <w:rPr>
          <w:rFonts w:ascii="仿宋_GB2312" w:hAnsi="Calibri" w:eastAsia="楷体"/>
          <w:sz w:val="32"/>
          <w:szCs w:val="32"/>
        </w:rPr>
      </w:pPr>
      <w:r>
        <w:rPr>
          <w:rFonts w:hint="eastAsia" w:ascii="楷体" w:hAnsi="楷体" w:eastAsia="楷体" w:cs="楷体"/>
          <w:b/>
          <w:bCs/>
          <w:sz w:val="32"/>
          <w:szCs w:val="32"/>
        </w:rPr>
        <w:t>（一）视频上传</w:t>
      </w:r>
    </w:p>
    <w:p>
      <w:pPr>
        <w:pStyle w:val="4"/>
        <w:spacing w:beforeAutospacing="0" w:afterAutospacing="0" w:line="600" w:lineRule="exact"/>
        <w:ind w:firstLine="640" w:firstLineChars="200"/>
        <w:jc w:val="both"/>
        <w:rPr>
          <w:rFonts w:ascii="仿宋_GB2312" w:hAnsi="Calibri" w:eastAsia="仿宋_GB2312"/>
          <w:sz w:val="32"/>
          <w:szCs w:val="32"/>
        </w:rPr>
      </w:pPr>
      <w:r>
        <w:rPr>
          <w:rFonts w:hint="eastAsia" w:ascii="仿宋_GB2312" w:hAnsi="Calibri" w:eastAsia="仿宋_GB2312"/>
          <w:sz w:val="32"/>
          <w:szCs w:val="32"/>
        </w:rPr>
        <w:t>1.通过</w:t>
      </w:r>
      <w:r>
        <w:rPr>
          <w:rFonts w:hint="eastAsia" w:ascii="仿宋_GB2312" w:hAnsi="仿宋" w:eastAsia="仿宋_GB2312"/>
          <w:sz w:val="32"/>
          <w:szCs w:val="32"/>
        </w:rPr>
        <w:t>“学校推荐通道”参与的，由学校管理员使用电脑浏览器登录普法网管理员账号统一进行报名与上传。</w:t>
      </w:r>
    </w:p>
    <w:p>
      <w:pPr>
        <w:pStyle w:val="4"/>
        <w:spacing w:beforeAutospacing="0" w:afterAutospacing="0" w:line="600" w:lineRule="exact"/>
        <w:ind w:firstLine="640" w:firstLineChars="200"/>
        <w:jc w:val="both"/>
        <w:rPr>
          <w:rFonts w:ascii="仿宋_GB2312" w:hAnsi="仿宋" w:eastAsia="仿宋_GB2312"/>
          <w:sz w:val="32"/>
          <w:szCs w:val="32"/>
        </w:rPr>
      </w:pPr>
      <w:r>
        <w:rPr>
          <w:rFonts w:hint="eastAsia" w:ascii="仿宋_GB2312" w:hAnsi="Calibri" w:eastAsia="仿宋_GB2312"/>
          <w:sz w:val="32"/>
          <w:szCs w:val="32"/>
        </w:rPr>
        <w:t>2.</w:t>
      </w:r>
      <w:r>
        <w:rPr>
          <w:rFonts w:hint="eastAsia" w:ascii="仿宋_GB2312" w:hAnsi="仿宋" w:eastAsia="仿宋_GB2312"/>
          <w:sz w:val="32"/>
          <w:szCs w:val="32"/>
        </w:rPr>
        <w:t>“个人通道”参与的，由参加2022年“宪法卫士”行动计划并获得“金牌”称号的学生使用电脑浏览器登录普法网学生账号后自行上传。</w:t>
      </w:r>
    </w:p>
    <w:p>
      <w:pPr>
        <w:pStyle w:val="4"/>
        <w:spacing w:beforeAutospacing="0" w:afterAutospacing="0" w:line="600" w:lineRule="exact"/>
        <w:ind w:firstLine="640" w:firstLineChars="200"/>
        <w:jc w:val="both"/>
        <w:rPr>
          <w:rFonts w:ascii="仿宋_GB2312" w:hAnsi="仿宋" w:eastAsia="仿宋_GB2312"/>
          <w:sz w:val="32"/>
          <w:szCs w:val="32"/>
        </w:rPr>
      </w:pPr>
      <w:r>
        <w:rPr>
          <w:rFonts w:hint="eastAsia" w:ascii="仿宋_GB2312" w:hAnsi="Calibri" w:eastAsia="仿宋_GB2312"/>
          <w:sz w:val="32"/>
          <w:szCs w:val="32"/>
        </w:rPr>
        <w:t>3.在上传演讲视频时，须同时上传与演讲视频内容完全一致的演讲稿件（稿件不含宣读内容）。</w:t>
      </w:r>
    </w:p>
    <w:p>
      <w:pPr>
        <w:pStyle w:val="4"/>
        <w:spacing w:beforeAutospacing="0" w:afterAutospacing="0" w:line="600" w:lineRule="exact"/>
        <w:ind w:firstLine="640" w:firstLineChars="200"/>
        <w:jc w:val="both"/>
        <w:rPr>
          <w:rFonts w:ascii="仿宋_GB2312" w:hAnsi="Calibri" w:eastAsia="仿宋_GB2312"/>
          <w:sz w:val="32"/>
          <w:szCs w:val="32"/>
        </w:rPr>
      </w:pPr>
      <w:r>
        <w:rPr>
          <w:rFonts w:hint="eastAsia" w:ascii="仿宋_GB2312" w:hAnsi="Calibri" w:eastAsia="仿宋_GB2312"/>
          <w:sz w:val="32"/>
          <w:szCs w:val="32"/>
        </w:rPr>
        <w:t>4.视频上传后，请仔细检查视频是否可以正常播放。如出现视频没有声音、画面无法正常播放等情况时，可先删除本次上传，再将视频进行转码后重新上传，以确保视频可正常播放。</w:t>
      </w:r>
    </w:p>
    <w:p>
      <w:pPr>
        <w:pStyle w:val="4"/>
        <w:spacing w:beforeAutospacing="0" w:afterAutospacing="0" w:line="600" w:lineRule="exact"/>
        <w:ind w:firstLine="643" w:firstLineChars="200"/>
        <w:jc w:val="both"/>
        <w:rPr>
          <w:rFonts w:ascii="仿宋_GB2312" w:hAnsi="Calibri" w:eastAsia="仿宋_GB2312"/>
          <w:sz w:val="32"/>
          <w:szCs w:val="32"/>
        </w:rPr>
      </w:pPr>
      <w:r>
        <w:rPr>
          <w:rFonts w:hint="eastAsia" w:ascii="楷体" w:hAnsi="楷体" w:eastAsia="楷体" w:cs="楷体"/>
          <w:b/>
          <w:bCs/>
          <w:sz w:val="32"/>
          <w:szCs w:val="32"/>
        </w:rPr>
        <w:t>（二）视频提交</w:t>
      </w:r>
    </w:p>
    <w:p>
      <w:pPr>
        <w:pStyle w:val="4"/>
        <w:spacing w:beforeAutospacing="0" w:afterAutospacing="0" w:line="600" w:lineRule="exact"/>
        <w:ind w:firstLine="640" w:firstLineChars="200"/>
        <w:jc w:val="both"/>
        <w:rPr>
          <w:rFonts w:ascii="仿宋_GB2312" w:hAnsi="Calibri" w:eastAsia="仿宋_GB2312"/>
          <w:sz w:val="32"/>
          <w:szCs w:val="32"/>
        </w:rPr>
      </w:pPr>
      <w:r>
        <w:rPr>
          <w:rFonts w:hint="eastAsia" w:ascii="仿宋_GB2312" w:hAnsi="Calibri" w:eastAsia="仿宋_GB2312"/>
          <w:sz w:val="32"/>
          <w:szCs w:val="32"/>
        </w:rPr>
        <w:t>1.每位学生只可提交一个命题演讲作品。作品一经提交，不得修改。</w:t>
      </w:r>
    </w:p>
    <w:p>
      <w:pPr>
        <w:pStyle w:val="4"/>
        <w:spacing w:beforeAutospacing="0" w:afterAutospacing="0" w:line="600" w:lineRule="exact"/>
        <w:ind w:firstLine="640" w:firstLineChars="200"/>
        <w:jc w:val="both"/>
        <w:rPr>
          <w:rFonts w:ascii="仿宋_GB2312" w:hAnsi="Calibri" w:eastAsia="仿宋_GB2312"/>
          <w:sz w:val="32"/>
          <w:szCs w:val="32"/>
        </w:rPr>
      </w:pPr>
      <w:r>
        <w:rPr>
          <w:rFonts w:hint="eastAsia" w:ascii="仿宋_GB2312" w:hAnsi="Calibri" w:eastAsia="仿宋_GB2312"/>
          <w:sz w:val="32"/>
          <w:szCs w:val="32"/>
        </w:rPr>
        <w:t>2.投递组别请以学生2022年9月后所在学段为准。</w:t>
      </w:r>
    </w:p>
    <w:p>
      <w:pPr>
        <w:pStyle w:val="4"/>
        <w:spacing w:beforeAutospacing="0" w:afterAutospacing="0" w:line="600" w:lineRule="exact"/>
        <w:ind w:firstLine="640" w:firstLineChars="200"/>
        <w:jc w:val="both"/>
        <w:rPr>
          <w:rFonts w:hint="eastAsia" w:ascii="仿宋_GB2312" w:hAnsi="Calibri" w:eastAsia="仿宋_GB2312"/>
          <w:sz w:val="32"/>
          <w:szCs w:val="32"/>
        </w:rPr>
      </w:pPr>
      <w:r>
        <w:rPr>
          <w:rFonts w:hint="eastAsia" w:ascii="仿宋_GB2312" w:hAnsi="Calibri" w:eastAsia="仿宋_GB2312"/>
          <w:sz w:val="32"/>
          <w:szCs w:val="32"/>
        </w:rPr>
        <w:t>3.项目报名及上传作品时，请务必仔细核实学生姓名、学段、指导教师等信息。</w:t>
      </w:r>
    </w:p>
    <w:p>
      <w:pPr>
        <w:pStyle w:val="4"/>
        <w:spacing w:beforeAutospacing="0" w:afterAutospacing="0" w:line="600" w:lineRule="exact"/>
        <w:ind w:firstLine="640" w:firstLineChars="200"/>
        <w:jc w:val="both"/>
        <w:rPr>
          <w:rFonts w:hint="eastAsia" w:ascii="仿宋_GB2312" w:hAnsi="Calibri" w:eastAsia="仿宋_GB2312"/>
          <w:sz w:val="32"/>
          <w:szCs w:val="32"/>
        </w:rPr>
      </w:pPr>
    </w:p>
    <w:p>
      <w:pPr>
        <w:pStyle w:val="4"/>
        <w:spacing w:beforeAutospacing="0" w:afterAutospacing="0" w:line="600" w:lineRule="exact"/>
        <w:ind w:firstLine="640" w:firstLineChars="200"/>
        <w:jc w:val="both"/>
        <w:rPr>
          <w:rFonts w:hint="eastAsia" w:ascii="仿宋_GB2312" w:hAnsi="Calibri" w:eastAsia="仿宋_GB2312"/>
          <w:sz w:val="32"/>
          <w:szCs w:val="32"/>
        </w:rPr>
      </w:pPr>
    </w:p>
    <w:p>
      <w:pPr>
        <w:pStyle w:val="4"/>
        <w:spacing w:beforeAutospacing="0" w:afterAutospacing="0" w:line="600" w:lineRule="exact"/>
        <w:ind w:firstLine="640" w:firstLineChars="200"/>
        <w:jc w:val="both"/>
        <w:rPr>
          <w:rFonts w:hint="eastAsia" w:ascii="仿宋_GB2312" w:hAnsi="Calibri" w:eastAsia="仿宋_GB2312"/>
          <w:sz w:val="32"/>
          <w:szCs w:val="32"/>
        </w:rPr>
      </w:pPr>
    </w:p>
    <w:p>
      <w:pPr>
        <w:pStyle w:val="4"/>
        <w:spacing w:beforeAutospacing="0" w:afterAutospacing="0" w:line="600" w:lineRule="exact"/>
        <w:ind w:firstLine="640" w:firstLineChars="200"/>
        <w:jc w:val="both"/>
        <w:rPr>
          <w:rFonts w:hint="eastAsia" w:ascii="仿宋_GB2312" w:hAnsi="Calibri" w:eastAsia="仿宋_GB2312"/>
          <w:sz w:val="32"/>
          <w:szCs w:val="32"/>
        </w:rPr>
      </w:pPr>
    </w:p>
    <w:p>
      <w:pPr>
        <w:pStyle w:val="4"/>
        <w:spacing w:beforeAutospacing="0" w:afterAutospacing="0" w:line="600" w:lineRule="exact"/>
        <w:ind w:firstLine="640" w:firstLineChars="200"/>
        <w:jc w:val="both"/>
        <w:rPr>
          <w:rFonts w:hint="eastAsia" w:ascii="仿宋_GB2312" w:hAnsi="Calibri" w:eastAsia="仿宋_GB2312"/>
          <w:sz w:val="32"/>
          <w:szCs w:val="32"/>
        </w:rPr>
      </w:pPr>
    </w:p>
    <w:p>
      <w:pPr>
        <w:pStyle w:val="4"/>
        <w:spacing w:beforeAutospacing="0" w:afterAutospacing="0" w:line="600" w:lineRule="exact"/>
        <w:ind w:firstLine="640" w:firstLineChars="200"/>
        <w:jc w:val="both"/>
        <w:rPr>
          <w:rFonts w:hint="eastAsia" w:ascii="仿宋_GB2312" w:hAnsi="Calibri" w:eastAsia="仿宋_GB2312"/>
          <w:sz w:val="32"/>
          <w:szCs w:val="32"/>
        </w:rPr>
      </w:pPr>
    </w:p>
    <w:p>
      <w:pPr>
        <w:pStyle w:val="4"/>
        <w:spacing w:beforeAutospacing="0" w:afterAutospacing="0" w:line="600" w:lineRule="exact"/>
        <w:ind w:firstLine="640" w:firstLineChars="200"/>
        <w:jc w:val="both"/>
        <w:rPr>
          <w:rFonts w:hint="eastAsia" w:ascii="仿宋_GB2312" w:hAnsi="Calibri" w:eastAsia="仿宋_GB2312"/>
          <w:sz w:val="32"/>
          <w:szCs w:val="32"/>
        </w:rPr>
      </w:pPr>
    </w:p>
    <w:p>
      <w:pPr>
        <w:pStyle w:val="4"/>
        <w:spacing w:beforeAutospacing="0" w:afterAutospacing="0" w:line="600" w:lineRule="exact"/>
        <w:ind w:firstLine="640" w:firstLineChars="200"/>
        <w:jc w:val="both"/>
        <w:rPr>
          <w:rFonts w:hint="eastAsia" w:ascii="仿宋_GB2312" w:hAnsi="Calibri" w:eastAsia="仿宋_GB2312"/>
          <w:sz w:val="32"/>
          <w:szCs w:val="32"/>
        </w:rPr>
      </w:pPr>
      <w:bookmarkStart w:id="0" w:name="_GoBack"/>
      <w:bookmarkEnd w:id="0"/>
    </w:p>
    <w:p>
      <w:pPr>
        <w:pStyle w:val="2"/>
      </w:pPr>
    </w:p>
    <w:p>
      <w:pPr>
        <w:rPr>
          <w:rFonts w:ascii="黑体" w:hAnsi="黑体" w:eastAsia="黑体" w:cs="黑体"/>
          <w:kern w:val="0"/>
          <w:sz w:val="32"/>
          <w:szCs w:val="32"/>
        </w:rPr>
      </w:pPr>
      <w:r>
        <w:rPr>
          <w:rFonts w:hint="eastAsia" w:ascii="黑体" w:hAnsi="黑体" w:eastAsia="黑体" w:cs="黑体"/>
          <w:kern w:val="0"/>
          <w:sz w:val="32"/>
          <w:szCs w:val="32"/>
        </w:rPr>
        <w:t>附件</w:t>
      </w:r>
    </w:p>
    <w:p>
      <w:pPr>
        <w:pStyle w:val="2"/>
      </w:pPr>
    </w:p>
    <w:p>
      <w:pPr>
        <w:widowControl/>
        <w:adjustRightInd w:val="0"/>
        <w:snapToGrid w:val="0"/>
        <w:spacing w:line="600" w:lineRule="exact"/>
        <w:jc w:val="center"/>
        <w:rPr>
          <w:rFonts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“网络风采展示”活动</w:t>
      </w:r>
    </w:p>
    <w:p>
      <w:pPr>
        <w:widowControl/>
        <w:adjustRightInd w:val="0"/>
        <w:snapToGrid w:val="0"/>
        <w:spacing w:line="600" w:lineRule="exact"/>
        <w:jc w:val="center"/>
        <w:rPr>
          <w:rFonts w:ascii="黑体" w:hAnsi="黑体" w:eastAsia="方正小标宋简体" w:cs="黑体"/>
          <w:sz w:val="32"/>
          <w:szCs w:val="32"/>
        </w:rPr>
      </w:pPr>
      <w:r>
        <w:rPr>
          <w:rFonts w:hint="eastAsia" w:ascii="方正小标宋简体" w:hAnsi="方正小标宋简体" w:eastAsia="方正小标宋简体" w:cs="方正小标宋简体"/>
          <w:kern w:val="0"/>
          <w:sz w:val="44"/>
          <w:szCs w:val="44"/>
        </w:rPr>
        <w:t>命题演讲赛题</w:t>
      </w:r>
    </w:p>
    <w:p>
      <w:pPr>
        <w:pStyle w:val="2"/>
        <w:ind w:firstLine="640" w:firstLineChars="200"/>
        <w:jc w:val="left"/>
        <w:rPr>
          <w:rFonts w:ascii="仿宋_GB2312" w:hAnsi="仿宋" w:eastAsia="仿宋_GB2312"/>
          <w:b w:val="0"/>
          <w:bCs w:val="0"/>
          <w:sz w:val="32"/>
        </w:rPr>
      </w:pPr>
    </w:p>
    <w:p>
      <w:pPr>
        <w:pStyle w:val="2"/>
        <w:ind w:firstLine="640" w:firstLineChars="200"/>
        <w:jc w:val="left"/>
        <w:rPr>
          <w:rFonts w:ascii="仿宋_GB2312" w:hAnsi="仿宋_GB2312" w:eastAsia="仿宋_GB2312" w:cs="仿宋_GB2312"/>
          <w:b w:val="0"/>
          <w:bCs w:val="0"/>
          <w:sz w:val="32"/>
        </w:rPr>
      </w:pPr>
      <w:r>
        <w:rPr>
          <w:rFonts w:hint="eastAsia" w:ascii="仿宋_GB2312" w:hAnsi="仿宋" w:eastAsia="仿宋_GB2312"/>
          <w:b w:val="0"/>
          <w:bCs w:val="0"/>
          <w:sz w:val="32"/>
        </w:rPr>
        <w:t>宪法是国家的根本法，是党和人民意志的集中体现，具有最高的法律地位、法律权威、法律效力。</w:t>
      </w:r>
      <w:r>
        <w:rPr>
          <w:rFonts w:ascii="仿宋_GB2312" w:hAnsi="仿宋" w:eastAsia="仿宋_GB2312"/>
          <w:b w:val="0"/>
          <w:bCs w:val="0"/>
          <w:sz w:val="32"/>
        </w:rPr>
        <w:br w:type="textWrapping"/>
      </w:r>
      <w:r>
        <w:rPr>
          <w:rFonts w:hint="eastAsia" w:ascii="仿宋_GB2312" w:hAnsi="仿宋" w:eastAsia="仿宋_GB2312"/>
          <w:b w:val="0"/>
          <w:bCs w:val="0"/>
          <w:sz w:val="32"/>
        </w:rPr>
        <w:t xml:space="preserve"> </w:t>
      </w:r>
      <w:r>
        <w:rPr>
          <w:rFonts w:ascii="仿宋_GB2312" w:hAnsi="仿宋" w:eastAsia="仿宋_GB2312"/>
          <w:b w:val="0"/>
          <w:bCs w:val="0"/>
          <w:sz w:val="32"/>
        </w:rPr>
        <w:t xml:space="preserve">   </w:t>
      </w:r>
      <w:r>
        <w:rPr>
          <w:rFonts w:hint="eastAsia" w:ascii="仿宋_GB2312" w:hAnsi="仿宋" w:eastAsia="仿宋_GB2312"/>
          <w:b w:val="0"/>
          <w:bCs w:val="0"/>
          <w:sz w:val="32"/>
        </w:rPr>
        <w:t>请结合学习生活实际，围绕宪法与国家、宪法与社会、宪法与个人等主题，自拟题目，讲述一个宪法故事</w:t>
      </w:r>
      <w:r>
        <w:rPr>
          <w:rFonts w:hint="eastAsia" w:ascii="仿宋_GB2312" w:hAnsi="仿宋_GB2312" w:eastAsia="仿宋_GB2312" w:cs="仿宋_GB2312"/>
          <w:b w:val="0"/>
          <w:bCs w:val="0"/>
          <w:sz w:val="32"/>
        </w:rPr>
        <w:t>，</w:t>
      </w:r>
      <w:r>
        <w:rPr>
          <w:rFonts w:hint="eastAsia" w:ascii="仿宋_GB2312" w:hAnsi="仿宋" w:eastAsia="仿宋_GB2312"/>
          <w:b w:val="0"/>
          <w:bCs w:val="0"/>
          <w:sz w:val="32"/>
        </w:rPr>
        <w:t>阐述你对宪法精神、宪法原则、宪法知识或者宪法实践的认识和理解。内容可以涉及你自己的亲身经历，或者一段</w:t>
      </w:r>
      <w:r>
        <w:rPr>
          <w:rFonts w:hint="eastAsia" w:ascii="仿宋_GB2312" w:hAnsi="仿宋_GB2312" w:eastAsia="仿宋_GB2312" w:cs="仿宋_GB2312"/>
          <w:b w:val="0"/>
          <w:bCs w:val="0"/>
          <w:sz w:val="32"/>
        </w:rPr>
        <w:t>你了解的宪法历史，或者你知悉的一位宪法相关人物，或者是一条宪法条文的由来。</w:t>
      </w:r>
    </w:p>
    <w:p>
      <w:pPr>
        <w:ind w:firstLine="640" w:firstLineChars="200"/>
        <w:rPr>
          <w:rFonts w:ascii="仿宋_GB2312" w:hAnsi="仿宋_GB2312" w:eastAsia="仿宋_GB2312" w:cs="仿宋_GB2312"/>
          <w:sz w:val="32"/>
          <w:szCs w:val="32"/>
        </w:rPr>
      </w:pPr>
      <w:r>
        <w:rPr>
          <w:rFonts w:hint="eastAsia" w:ascii="仿宋_GB2312" w:hAnsi="仿宋" w:eastAsia="仿宋_GB2312"/>
          <w:sz w:val="32"/>
          <w:szCs w:val="32"/>
        </w:rPr>
        <w:t>命题演讲分</w:t>
      </w:r>
      <w:r>
        <w:rPr>
          <w:rFonts w:ascii="仿宋_GB2312" w:hAnsi="仿宋" w:eastAsia="仿宋_GB2312"/>
          <w:sz w:val="32"/>
          <w:szCs w:val="32"/>
        </w:rPr>
        <w:t>小学、初中、高中</w:t>
      </w:r>
      <w:r>
        <w:rPr>
          <w:rFonts w:hint="eastAsia" w:ascii="仿宋_GB2312" w:hAnsi="仿宋" w:eastAsia="仿宋_GB2312"/>
          <w:sz w:val="32"/>
          <w:szCs w:val="32"/>
        </w:rPr>
        <w:t>（含中职）、高校</w:t>
      </w:r>
      <w:r>
        <w:rPr>
          <w:rFonts w:hint="eastAsia" w:ascii="Times New Roman" w:hAnsi="Times New Roman" w:eastAsia="仿宋_GB2312"/>
          <w:sz w:val="32"/>
          <w:szCs w:val="32"/>
        </w:rPr>
        <w:t>（</w:t>
      </w:r>
      <w:r>
        <w:rPr>
          <w:rFonts w:hint="eastAsia" w:ascii="仿宋_GB2312" w:hAnsi="仿宋_GB2312" w:eastAsia="仿宋_GB2312" w:cs="仿宋_GB2312"/>
          <w:sz w:val="32"/>
          <w:szCs w:val="32"/>
        </w:rPr>
        <w:t>本科或专科在校学生，不含研究生</w:t>
      </w:r>
      <w:r>
        <w:rPr>
          <w:rFonts w:hint="eastAsia" w:ascii="Times New Roman" w:hAnsi="Times New Roman" w:eastAsia="仿宋_GB2312"/>
          <w:sz w:val="32"/>
          <w:szCs w:val="32"/>
        </w:rPr>
        <w:t>）4个组别。学生</w:t>
      </w:r>
      <w:r>
        <w:rPr>
          <w:rFonts w:hint="eastAsia" w:ascii="仿宋_GB2312" w:hAnsi="仿宋_GB2312" w:eastAsia="仿宋_GB2312" w:cs="仿宋_GB2312"/>
          <w:sz w:val="32"/>
          <w:szCs w:val="32"/>
        </w:rPr>
        <w:t>演讲内容应符合各组别学生身心年龄特点，健康文明、积极向上，有利于弘扬宪法精神、树立法治信仰、普及法治知识。学生可以从社会热点、案例故事、自身体会等方面切入，陈述亲身经历，讲述真实感受，确保内容准确、符合实际。</w:t>
      </w:r>
    </w:p>
    <w:p>
      <w:pPr>
        <w:widowControl/>
        <w:jc w:val="left"/>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微软雅黑"/>
    <w:panose1 w:val="02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5" o:spid="_x0000_s1025"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v:path/>
          <v:fill on="f" focussize="0,0"/>
          <v:stroke on="f" weight="0.5pt" joinstyle="miter"/>
          <v:imagedata o:title=""/>
          <o:lock v:ext="edit"/>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BiMmRiMTE3YzRhODBkN2JjNWU3MTkwMzI0ZTUwNTkifQ=="/>
  </w:docVars>
  <w:rsids>
    <w:rsidRoot w:val="001A587A"/>
    <w:rsid w:val="001A587A"/>
    <w:rsid w:val="00367134"/>
    <w:rsid w:val="00D14B2B"/>
    <w:rsid w:val="28C53DA9"/>
    <w:rsid w:val="78194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7"/>
    <w:qFormat/>
    <w:uiPriority w:val="0"/>
    <w:pPr>
      <w:spacing w:before="240" w:after="60"/>
      <w:jc w:val="center"/>
      <w:outlineLvl w:val="0"/>
    </w:pPr>
    <w:rPr>
      <w:rFonts w:ascii="Cambria" w:hAnsi="Cambria"/>
      <w:b/>
      <w:bCs/>
      <w:szCs w:val="32"/>
    </w:rPr>
  </w:style>
  <w:style w:type="paragraph" w:styleId="3">
    <w:name w:val="footer"/>
    <w:basedOn w:val="1"/>
    <w:link w:val="8"/>
    <w:qFormat/>
    <w:uiPriority w:val="0"/>
    <w:pPr>
      <w:tabs>
        <w:tab w:val="center" w:pos="4153"/>
        <w:tab w:val="right" w:pos="8306"/>
      </w:tabs>
      <w:snapToGrid w:val="0"/>
      <w:jc w:val="left"/>
    </w:pPr>
    <w:rPr>
      <w:sz w:val="18"/>
    </w:rPr>
  </w:style>
  <w:style w:type="paragraph" w:styleId="4">
    <w:name w:val="Normal (Web)"/>
    <w:basedOn w:val="1"/>
    <w:qFormat/>
    <w:uiPriority w:val="0"/>
    <w:pPr>
      <w:spacing w:beforeAutospacing="1" w:afterAutospacing="1"/>
      <w:jc w:val="left"/>
    </w:pPr>
    <w:rPr>
      <w:rFonts w:cs="Times New Roman"/>
      <w:kern w:val="0"/>
      <w:sz w:val="24"/>
    </w:rPr>
  </w:style>
  <w:style w:type="character" w:customStyle="1" w:styleId="7">
    <w:name w:val="标题 Char"/>
    <w:basedOn w:val="6"/>
    <w:link w:val="2"/>
    <w:qFormat/>
    <w:uiPriority w:val="0"/>
    <w:rPr>
      <w:rFonts w:ascii="Cambria" w:hAnsi="Cambria"/>
      <w:b/>
      <w:bCs/>
      <w:szCs w:val="32"/>
    </w:rPr>
  </w:style>
  <w:style w:type="character" w:customStyle="1" w:styleId="8">
    <w:name w:val="页脚 Char"/>
    <w:basedOn w:val="6"/>
    <w:link w:val="3"/>
    <w:qFormat/>
    <w:uiPriority w:val="0"/>
    <w:rPr>
      <w:sz w:val="18"/>
      <w:szCs w:val="24"/>
    </w:rPr>
  </w:style>
  <w:style w:type="paragraph" w:customStyle="1" w:styleId="9">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1076</Words>
  <Characters>1122</Characters>
  <Lines>8</Lines>
  <Paragraphs>2</Paragraphs>
  <TotalTime>1</TotalTime>
  <ScaleCrop>false</ScaleCrop>
  <LinksUpToDate>false</LinksUpToDate>
  <CharactersWithSpaces>1123</CharactersWithSpaces>
  <Application>WPS Office_11.1.0.11339_F1E327BC-269C-435d-A152-05C5408002CA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2022-05-20T03:19:00Z</dcterms:created>
  <dc:creator>dreamsummit</dc:creator>
  <cp:lastModifiedBy>「海恋冰川」</cp:lastModifiedBy>
  <dcterms:modified xsi:type="dcterms:W3CDTF">2022-08-29T07:34:33Z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2052-11.1.0.11339</vt:lpwstr>
  </property>
  <property fmtid="{D5CDD505-2E9C-101B-9397-08002B2CF9AE}" pid="3" name="ICV">
    <vt:lpwstr>ED750F0F86494612958EB6436FE02D6E</vt:lpwstr>
  </property>
</Properties>
</file>